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BE" w:rsidRDefault="00C657BE" w:rsidP="00C657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«УТВЕРЖДЕН»</w:t>
      </w: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педагогическом совете МКДОУ </w:t>
      </w: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«Детский сад №13 «Колобок» </w:t>
      </w: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Протокол № __ от «__» ____ 201__г.</w:t>
      </w: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Приказ № ___ от «__»_____201__г.</w:t>
      </w: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Заведующий МКДОУ </w:t>
      </w: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«Детский сад №13 «Колобок» </w:t>
      </w: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657BE" w:rsidRDefault="00C657BE" w:rsidP="00C657BE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______________П.Г.Гаджидадаева</w:t>
      </w:r>
      <w:proofErr w:type="spellEnd"/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657BE" w:rsidRDefault="00C657BE" w:rsidP="00C657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80" w:right="2340" w:firstLine="1133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ПОЛОЖЕНИЕ </w:t>
      </w:r>
    </w:p>
    <w:p w:rsidR="00C657BE" w:rsidRDefault="00C657BE" w:rsidP="00C657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68" w:right="170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проведении мониторинга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в</w:t>
      </w:r>
      <w:proofErr w:type="gramEnd"/>
    </w:p>
    <w:p w:rsidR="00C657BE" w:rsidRDefault="00C657BE" w:rsidP="00C657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0" w:right="1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муниципальном казенном  дошкольном образовательном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учреждении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-</w:t>
      </w:r>
    </w:p>
    <w:p w:rsidR="00C657BE" w:rsidRDefault="00C657BE" w:rsidP="00C657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«Детский сад №13 «Колобок»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3112E" w:rsidRPr="00286190">
          <w:pgSz w:w="11900" w:h="16838"/>
          <w:pgMar w:top="1125" w:right="840" w:bottom="1440" w:left="1840" w:header="720" w:footer="720" w:gutter="0"/>
          <w:cols w:space="720" w:equalWidth="0">
            <w:col w:w="9220"/>
          </w:cols>
          <w:noEndnote/>
        </w:sectPr>
      </w:pPr>
    </w:p>
    <w:p w:rsidR="0003112E" w:rsidRDefault="00D61B80">
      <w:pPr>
        <w:widowControl w:val="0"/>
        <w:numPr>
          <w:ilvl w:val="2"/>
          <w:numId w:val="1"/>
        </w:numPr>
        <w:tabs>
          <w:tab w:val="clear" w:pos="2160"/>
          <w:tab w:val="num" w:pos="3640"/>
        </w:tabs>
        <w:overflowPunct w:val="0"/>
        <w:autoSpaceDE w:val="0"/>
        <w:autoSpaceDN w:val="0"/>
        <w:adjustRightInd w:val="0"/>
        <w:spacing w:after="0" w:line="240" w:lineRule="auto"/>
        <w:ind w:left="3640" w:hanging="31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page3"/>
      <w:bookmarkEnd w:id="0"/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Общие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положени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е</w:t>
      </w:r>
      <w:r w:rsidR="005103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3112E" w:rsidRDefault="0003112E" w:rsidP="00A06999">
      <w:pPr>
        <w:widowControl w:val="0"/>
        <w:autoSpaceDE w:val="0"/>
        <w:autoSpaceDN w:val="0"/>
        <w:adjustRightInd w:val="0"/>
        <w:spacing w:after="0" w:line="342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3112E" w:rsidRPr="00FC7905" w:rsidRDefault="0051033E" w:rsidP="00A06999">
      <w:pPr>
        <w:widowControl w:val="0"/>
        <w:numPr>
          <w:ilvl w:val="0"/>
          <w:numId w:val="2"/>
        </w:numPr>
        <w:tabs>
          <w:tab w:val="clear" w:pos="720"/>
          <w:tab w:val="num" w:pos="575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C7905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разработано для муниципального 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казенного</w:t>
      </w:r>
      <w:r w:rsidRPr="00FC7905">
        <w:rPr>
          <w:rFonts w:ascii="Times New Roman" w:hAnsi="Times New Roman" w:cs="Times New Roman"/>
          <w:sz w:val="28"/>
          <w:szCs w:val="28"/>
          <w:lang w:val="ru-RU"/>
        </w:rPr>
        <w:t xml:space="preserve"> дошкольн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ого образовательного учреждения «Д</w:t>
      </w:r>
      <w:r w:rsidR="00FC7905" w:rsidRPr="00FC7905">
        <w:rPr>
          <w:rFonts w:ascii="Times New Roman" w:hAnsi="Times New Roman" w:cs="Times New Roman"/>
          <w:sz w:val="28"/>
          <w:szCs w:val="28"/>
          <w:lang w:val="ru-RU"/>
        </w:rPr>
        <w:t>етский</w:t>
      </w:r>
      <w:r w:rsidRPr="00FC7905">
        <w:rPr>
          <w:rFonts w:ascii="Times New Roman" w:hAnsi="Times New Roman" w:cs="Times New Roman"/>
          <w:sz w:val="28"/>
          <w:szCs w:val="28"/>
          <w:lang w:val="ru-RU"/>
        </w:rPr>
        <w:t xml:space="preserve"> сад № 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13 «Колобок»</w:t>
      </w:r>
      <w:r w:rsidRPr="00FC7905">
        <w:rPr>
          <w:rFonts w:ascii="Times New Roman" w:hAnsi="Times New Roman" w:cs="Times New Roman"/>
          <w:sz w:val="28"/>
          <w:szCs w:val="28"/>
          <w:lang w:val="ru-RU"/>
        </w:rPr>
        <w:t xml:space="preserve"> (далее М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FC7905">
        <w:rPr>
          <w:rFonts w:ascii="Times New Roman" w:hAnsi="Times New Roman" w:cs="Times New Roman"/>
          <w:sz w:val="28"/>
          <w:szCs w:val="28"/>
          <w:lang w:val="ru-RU"/>
        </w:rPr>
        <w:t xml:space="preserve">ДОУ) в соответствии с Федеральным законом «Об образовании в Российской Федерации» от 29.12.2012 г. № 273-ФЗ,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(далее ФГОС), Уставом 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МК</w:t>
      </w:r>
      <w:r w:rsidR="001D5555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="00FC790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03112E" w:rsidRPr="00FC7905" w:rsidRDefault="0003112E" w:rsidP="00A06999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 w:rsidP="00A06999">
      <w:pPr>
        <w:widowControl w:val="0"/>
        <w:numPr>
          <w:ilvl w:val="0"/>
          <w:numId w:val="2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определяет назначение, цели, задачи, примерное содержание и способы осуществления мониторинга. </w:t>
      </w:r>
    </w:p>
    <w:p w:rsidR="0003112E" w:rsidRPr="00286190" w:rsidRDefault="0003112E" w:rsidP="00A0699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Default="0051033E" w:rsidP="00A06999">
      <w:pPr>
        <w:widowControl w:val="0"/>
        <w:numPr>
          <w:ilvl w:val="0"/>
          <w:numId w:val="2"/>
        </w:numPr>
        <w:tabs>
          <w:tab w:val="clear" w:pos="720"/>
          <w:tab w:val="num" w:pos="528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предусматривает сбор различными методами и выборками (системной, гнездовой и т.д.),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в 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МК</w:t>
      </w:r>
      <w:r w:rsidR="001D5555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999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06999">
        <w:rPr>
          <w:rFonts w:ascii="Times New Roman" w:hAnsi="Times New Roman" w:cs="Times New Roman"/>
          <w:sz w:val="28"/>
          <w:szCs w:val="28"/>
          <w:lang w:val="ru-RU"/>
        </w:rPr>
        <w:t xml:space="preserve">. Мониторинг освоения детьми основной образовательной программы ДОУ 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999">
        <w:rPr>
          <w:rFonts w:ascii="Times New Roman" w:hAnsi="Times New Roman" w:cs="Times New Roman"/>
          <w:sz w:val="28"/>
          <w:szCs w:val="28"/>
          <w:lang w:val="ru-RU"/>
        </w:rPr>
        <w:t xml:space="preserve">– это метод оценки итоговых и промежуточных результатов освоения детьми </w:t>
      </w:r>
    </w:p>
    <w:p w:rsidR="00A06999" w:rsidRPr="00903F9D" w:rsidRDefault="00A06999" w:rsidP="00A0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3F9D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</w:t>
      </w:r>
      <w:bookmarkStart w:id="1" w:name="_GoBack"/>
      <w:bookmarkEnd w:id="1"/>
      <w:r w:rsidRPr="00903F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1.3. Мониторинг позволяет оценить динамику достижений в развитии детей на протяжении всего раннего и дошкольного возраста.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1.4. Мониторинг включает: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диагностику промежуточных результатов освоения основной образовательной программы детьми среднего и старшего возраста Овладение навыками и умениями в соответствии с ФГОС;</w:t>
      </w:r>
    </w:p>
    <w:p w:rsidR="00A06999" w:rsidRPr="00A06999" w:rsidRDefault="00A06999" w:rsidP="00A06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диагностику итоговых результатов освоения детьми основной образовательной программы детьми подготовительной к школе группы «Развитие интегративных качеств» в соответствии с ФГОС;</w:t>
      </w:r>
    </w:p>
    <w:p w:rsidR="0003112E" w:rsidRPr="00286190" w:rsidRDefault="0003112E" w:rsidP="00A06999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 w:rsidP="00A06999">
      <w:pPr>
        <w:widowControl w:val="0"/>
        <w:numPr>
          <w:ilvl w:val="0"/>
          <w:numId w:val="2"/>
        </w:numPr>
        <w:tabs>
          <w:tab w:val="clear" w:pos="720"/>
          <w:tab w:val="num" w:pos="532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В рамках мониторинга могут проводиться исследования о влиянии тех или иных факторов на качество образовательного процесса. </w:t>
      </w:r>
    </w:p>
    <w:p w:rsidR="0003112E" w:rsidRPr="00286190" w:rsidRDefault="0003112E" w:rsidP="00A0699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 w:rsidP="00A06999">
      <w:pPr>
        <w:widowControl w:val="0"/>
        <w:numPr>
          <w:ilvl w:val="0"/>
          <w:numId w:val="2"/>
        </w:numPr>
        <w:tabs>
          <w:tab w:val="clear" w:pos="720"/>
          <w:tab w:val="num" w:pos="622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Срок данного Положения не ограничен. Положение действует до принятия нового.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D61B80" w:rsidRDefault="0051033E">
      <w:pPr>
        <w:widowControl w:val="0"/>
        <w:numPr>
          <w:ilvl w:val="1"/>
          <w:numId w:val="2"/>
        </w:numPr>
        <w:tabs>
          <w:tab w:val="clear" w:pos="1440"/>
          <w:tab w:val="num" w:pos="1740"/>
        </w:tabs>
        <w:overflowPunct w:val="0"/>
        <w:autoSpaceDE w:val="0"/>
        <w:autoSpaceDN w:val="0"/>
        <w:adjustRightInd w:val="0"/>
        <w:spacing w:after="0" w:line="240" w:lineRule="auto"/>
        <w:ind w:left="1740" w:hanging="31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61B80">
        <w:rPr>
          <w:rFonts w:ascii="Times New Roman" w:hAnsi="Times New Roman" w:cs="Times New Roman"/>
          <w:b/>
          <w:bCs/>
          <w:sz w:val="32"/>
          <w:szCs w:val="32"/>
          <w:lang w:val="ru-RU"/>
        </w:rPr>
        <w:t>Цель, задачи и направлени</w:t>
      </w:r>
      <w:r w:rsidR="00D61B80">
        <w:rPr>
          <w:rFonts w:ascii="Times New Roman" w:hAnsi="Times New Roman" w:cs="Times New Roman"/>
          <w:b/>
          <w:bCs/>
          <w:sz w:val="32"/>
          <w:szCs w:val="32"/>
          <w:lang w:val="ru-RU"/>
        </w:rPr>
        <w:t>е</w:t>
      </w:r>
      <w:r w:rsidRPr="00D61B8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мониторинга </w:t>
      </w:r>
    </w:p>
    <w:p w:rsidR="0003112E" w:rsidRPr="00D61B80" w:rsidRDefault="0003112E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06999" w:rsidRDefault="0051033E" w:rsidP="00A0699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Pr="002861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6190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Целью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мониторинга является качественная оценка и коррекция образовательной деятельности, условий среды 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МК</w:t>
      </w:r>
      <w:r w:rsidR="001D5555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для предупреждения возможных неблагоприятных воздействий на развитие детей.</w:t>
      </w:r>
      <w:r w:rsidR="00A06999"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06999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A06999"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беспечение научного, дифференцированного, индивидуального подхода к организации образовательной работы с детьми на основе педагогической диагностики в течение всего периода пребывания ребенка в детском саду. </w:t>
      </w:r>
    </w:p>
    <w:p w:rsidR="00D61B80" w:rsidRPr="00A06999" w:rsidRDefault="00D61B80" w:rsidP="00A0699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3112E" w:rsidRPr="00286190" w:rsidRDefault="0003112E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903F9D" w:rsidRDefault="00510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3F9D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Pr="00903F9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 мониторинга: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отследить результаты освоения детьми основной образовательной программы ДОУ;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определить направления развивающей работы педагога с детьми;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 определить направления коррекционной работы педагога с детьми;</w:t>
      </w:r>
    </w:p>
    <w:p w:rsidR="00A06999" w:rsidRPr="00A06999" w:rsidRDefault="00A06999" w:rsidP="00A06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999">
        <w:rPr>
          <w:rFonts w:ascii="Times New Roman" w:eastAsia="Calibri" w:hAnsi="Times New Roman" w:cs="Times New Roman"/>
          <w:sz w:val="28"/>
          <w:szCs w:val="28"/>
          <w:lang w:val="ru-RU"/>
        </w:rPr>
        <w:t>-создать банк данных о результатах освоения детьми основной образовательной программы ДОУ.</w:t>
      </w:r>
    </w:p>
    <w:p w:rsidR="0003112E" w:rsidRPr="00286190" w:rsidRDefault="0051033E" w:rsidP="00A06999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сбор, обработка и анализ информации по различным аспектам образовательного процесса; </w:t>
      </w:r>
    </w:p>
    <w:p w:rsidR="0003112E" w:rsidRPr="00286190" w:rsidRDefault="0051033E" w:rsidP="00A06999">
      <w:pPr>
        <w:widowControl w:val="0"/>
        <w:numPr>
          <w:ilvl w:val="1"/>
          <w:numId w:val="3"/>
        </w:numPr>
        <w:tabs>
          <w:tab w:val="clear" w:pos="144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7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индивидуализация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1"/>
          <w:numId w:val="3"/>
        </w:numPr>
        <w:tabs>
          <w:tab w:val="clear" w:pos="1440"/>
          <w:tab w:val="num" w:pos="240"/>
        </w:tabs>
        <w:overflowPunct w:val="0"/>
        <w:autoSpaceDE w:val="0"/>
        <w:autoSpaceDN w:val="0"/>
        <w:adjustRightInd w:val="0"/>
        <w:spacing w:after="0" w:line="239" w:lineRule="auto"/>
        <w:ind w:left="240" w:hanging="1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оптимизации работы с группой детей;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3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принятие мер по усилению положительных и одновременно ослаблению отрицательных факторов, влияющих на образовательный процесс;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3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объективная оценка соответствия образовательной деятельности </w:t>
      </w:r>
      <w:r w:rsidR="00C657BE">
        <w:rPr>
          <w:rFonts w:ascii="Times New Roman" w:hAnsi="Times New Roman" w:cs="Times New Roman"/>
          <w:sz w:val="28"/>
          <w:szCs w:val="28"/>
          <w:lang w:val="ru-RU"/>
        </w:rPr>
        <w:t>МК</w:t>
      </w:r>
      <w:r w:rsidR="001D5555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требованиям ФГОС.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286190" w:rsidRDefault="0051033E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Pr="0028619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619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Направления мониторинга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определяются в соответствии с целью и задачами </w:t>
      </w:r>
      <w:r w:rsidR="001D5555">
        <w:rPr>
          <w:rFonts w:ascii="Times New Roman" w:hAnsi="Times New Roman" w:cs="Times New Roman"/>
          <w:sz w:val="28"/>
          <w:szCs w:val="28"/>
          <w:lang w:val="ru-RU"/>
        </w:rPr>
        <w:t>МАДОУ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286190" w:rsidRDefault="0051033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Направлениями мониторинга могут быть:</w:t>
      </w:r>
    </w:p>
    <w:p w:rsidR="0003112E" w:rsidRPr="00286190" w:rsidRDefault="0051033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5"/>
      <w:bookmarkEnd w:id="2"/>
      <w:r>
        <w:rPr>
          <w:rFonts w:ascii="Symbol" w:hAnsi="Symbol" w:cs="Symbol"/>
          <w:sz w:val="28"/>
          <w:szCs w:val="28"/>
        </w:rPr>
        <w:t>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реализация   образовательной     программы   (оценка   индивидуального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Default="005103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3112E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уровень физического и психического развития воспитанников;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состояние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8" w:lineRule="auto"/>
        <w:ind w:left="300" w:hanging="298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адаптация вновь прибывших детей к условиям </w:t>
      </w:r>
      <w:r w:rsidR="001D5555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готовность детей подготовительных гру</w:t>
      </w:r>
      <w:proofErr w:type="gramStart"/>
      <w:r w:rsidRPr="00286190">
        <w:rPr>
          <w:rFonts w:ascii="Times New Roman" w:hAnsi="Times New Roman" w:cs="Times New Roman"/>
          <w:sz w:val="28"/>
          <w:szCs w:val="28"/>
          <w:lang w:val="ru-RU"/>
        </w:rPr>
        <w:t>пп к шк</w:t>
      </w:r>
      <w:proofErr w:type="gramEnd"/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оле;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317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>развитие инновационных процессов и их влияние на повышение качества работы</w:t>
      </w:r>
      <w:proofErr w:type="gramStart"/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Default="0051033E">
      <w:pPr>
        <w:widowControl w:val="0"/>
        <w:numPr>
          <w:ilvl w:val="0"/>
          <w:numId w:val="4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8" w:lineRule="auto"/>
        <w:ind w:left="300" w:hanging="298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предметно-развивающая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2E" w:rsidRDefault="0003112E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материально-техническое и программно-методическое обеспечение воспитательно-образовательного процесса;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03112E" w:rsidRPr="00286190" w:rsidRDefault="0051033E">
      <w:pPr>
        <w:widowControl w:val="0"/>
        <w:numPr>
          <w:ilvl w:val="0"/>
          <w:numId w:val="4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8"/>
          <w:szCs w:val="28"/>
          <w:lang w:val="ru-RU"/>
        </w:rPr>
      </w:pP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удовлетворенность родителей качеством предоставляемых </w:t>
      </w:r>
      <w:r w:rsidR="001D5555">
        <w:rPr>
          <w:rFonts w:ascii="Times New Roman" w:hAnsi="Times New Roman" w:cs="Times New Roman"/>
          <w:sz w:val="28"/>
          <w:szCs w:val="28"/>
          <w:lang w:val="ru-RU"/>
        </w:rPr>
        <w:t>ДОУ</w:t>
      </w:r>
      <w:r w:rsidRPr="00286190">
        <w:rPr>
          <w:rFonts w:ascii="Times New Roman" w:hAnsi="Times New Roman" w:cs="Times New Roman"/>
          <w:sz w:val="28"/>
          <w:szCs w:val="28"/>
          <w:lang w:val="ru-RU"/>
        </w:rPr>
        <w:t xml:space="preserve"> услуг. </w:t>
      </w:r>
    </w:p>
    <w:p w:rsidR="0003112E" w:rsidRPr="00286190" w:rsidRDefault="0003112E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3112E" w:rsidRPr="00903F9D" w:rsidRDefault="0051033E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 w:cs="Times New Roman"/>
          <w:sz w:val="24"/>
          <w:szCs w:val="24"/>
          <w:lang w:val="ru-RU"/>
        </w:rPr>
      </w:pPr>
      <w:r w:rsidRPr="00903F9D">
        <w:rPr>
          <w:rFonts w:ascii="Times New Roman" w:hAnsi="Times New Roman" w:cs="Times New Roman"/>
          <w:b/>
          <w:bCs/>
          <w:sz w:val="28"/>
          <w:szCs w:val="28"/>
          <w:lang w:val="ru-RU"/>
        </w:rPr>
        <w:t>3.Организация мониторинга</w:t>
      </w:r>
    </w:p>
    <w:p w:rsidR="0003112E" w:rsidRPr="00903F9D" w:rsidRDefault="0003112E" w:rsidP="00102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3.1. Нормативно-правовые: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- мониторинг (педагогическая диагностика) результатов освоения детьми основной образовательной программы проводится на основе образовательной программы и годового плана ДОУ.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3.2. Организационные: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- в годовом плане ДОУ указываются сроки проведения диагностики, ответственные;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lastRenderedPageBreak/>
        <w:t>- в годовом плане ДОУ планируются методические мероприятия (семинары, консультации и др.) по обучению педагогов процедуре проведения диагностики;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- в Образовательной программе ДОУ определяются направления мониторинга и диагностические методики его проведения;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- в группах дошкольного возраста педагогическая диагностика проводится 2 раза в год: в сентябре и мае;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в группах дошкольного возраста воспитатели и специалисты по результатам 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диагностики заполняют Сводную таблицу результатов освоения детьми основной образовательной программы, таблица сопровождают выводами, и сдают информацию по группе</w:t>
      </w:r>
      <w:r w:rsidR="00C657BE"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заместителю заведующего ДОУ</w:t>
      </w:r>
      <w:proofErr w:type="gramStart"/>
      <w:r w:rsidR="00C657BE"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;</w:t>
      </w:r>
      <w:proofErr w:type="gramEnd"/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- по результатам всех направлений мониторинга (на основе сводных таблиц и выводов, оформленных воспитателями) заместителем заведующего ДОУ по ВМР пишется «Анализ мониторинга».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основании «Анализ мониторинга» по итогам мониторинга определяется 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году;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материалы мониторинга (сводные таблицы и аналитические справки) хранятся в методическом кабинете; </w:t>
      </w:r>
    </w:p>
    <w:p w:rsidR="00102009" w:rsidRPr="00C657BE" w:rsidRDefault="00102009" w:rsidP="00102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657BE">
        <w:rPr>
          <w:rFonts w:ascii="Times New Roman" w:eastAsia="Calibri" w:hAnsi="Times New Roman" w:cs="Times New Roman"/>
          <w:sz w:val="26"/>
          <w:szCs w:val="26"/>
          <w:lang w:val="ru-RU"/>
        </w:rPr>
        <w:t>- диагностические карты, выводы по результатам обследования детей хранятся у воспитателей групп.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03112E" w:rsidRPr="00C657BE" w:rsidRDefault="0051033E" w:rsidP="0010200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14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В работе по проведению мониторинга качества образования используются следующие </w:t>
      </w:r>
      <w:r w:rsidRPr="00C657BE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методы:</w:t>
      </w: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03112E" w:rsidRPr="00C657BE" w:rsidRDefault="0051033E">
      <w:pPr>
        <w:widowControl w:val="0"/>
        <w:numPr>
          <w:ilvl w:val="0"/>
          <w:numId w:val="7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6"/>
          <w:szCs w:val="26"/>
          <w:lang w:val="ru-RU"/>
        </w:rPr>
      </w:pP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наблюдение (целенаправленное и систематическое изучение объекта, сбор информации, фиксация действий и проявлений поведения объекта); 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6"/>
          <w:szCs w:val="26"/>
          <w:lang w:val="ru-RU"/>
        </w:rPr>
      </w:pPr>
    </w:p>
    <w:p w:rsidR="0003112E" w:rsidRPr="00C657BE" w:rsidRDefault="0051033E">
      <w:pPr>
        <w:widowControl w:val="0"/>
        <w:numPr>
          <w:ilvl w:val="0"/>
          <w:numId w:val="7"/>
        </w:numPr>
        <w:tabs>
          <w:tab w:val="clear" w:pos="720"/>
          <w:tab w:val="num" w:pos="485"/>
        </w:tabs>
        <w:overflowPunct w:val="0"/>
        <w:autoSpaceDE w:val="0"/>
        <w:autoSpaceDN w:val="0"/>
        <w:adjustRightInd w:val="0"/>
        <w:spacing w:after="0" w:line="209" w:lineRule="auto"/>
        <w:ind w:left="0" w:firstLine="2"/>
        <w:jc w:val="both"/>
        <w:rPr>
          <w:rFonts w:ascii="Symbol" w:hAnsi="Symbol" w:cs="Symbol"/>
          <w:sz w:val="26"/>
          <w:szCs w:val="26"/>
          <w:lang w:val="ru-RU"/>
        </w:rPr>
      </w:pP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эксперимент (создание исследовательских ситуаций для изучения проявлений); 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6"/>
          <w:szCs w:val="26"/>
          <w:lang w:val="ru-RU"/>
        </w:rPr>
      </w:pPr>
    </w:p>
    <w:p w:rsidR="0003112E" w:rsidRPr="00C657B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8" w:lineRule="auto"/>
        <w:ind w:left="300" w:hanging="298"/>
        <w:jc w:val="both"/>
        <w:rPr>
          <w:rFonts w:ascii="Symbol" w:hAnsi="Symbol" w:cs="Symbol"/>
          <w:sz w:val="26"/>
          <w:szCs w:val="26"/>
        </w:rPr>
      </w:pPr>
      <w:proofErr w:type="spellStart"/>
      <w:r w:rsidRPr="00C657BE">
        <w:rPr>
          <w:rFonts w:ascii="Times New Roman" w:hAnsi="Times New Roman" w:cs="Times New Roman"/>
          <w:sz w:val="26"/>
          <w:szCs w:val="26"/>
        </w:rPr>
        <w:t>беседа</w:t>
      </w:r>
      <w:proofErr w:type="spellEnd"/>
      <w:r w:rsidRPr="00C657B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3112E" w:rsidRPr="00C657B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Symbol" w:hAnsi="Symbol" w:cs="Symbol"/>
          <w:sz w:val="26"/>
          <w:szCs w:val="26"/>
        </w:rPr>
      </w:pPr>
      <w:proofErr w:type="spellStart"/>
      <w:r w:rsidRPr="00C657BE">
        <w:rPr>
          <w:rFonts w:ascii="Times New Roman" w:hAnsi="Times New Roman" w:cs="Times New Roman"/>
          <w:sz w:val="26"/>
          <w:szCs w:val="26"/>
        </w:rPr>
        <w:t>опрос</w:t>
      </w:r>
      <w:proofErr w:type="spellEnd"/>
      <w:r w:rsidRPr="00C657B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3112E" w:rsidRPr="00C657B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Symbol" w:hAnsi="Symbol" w:cs="Symbol"/>
          <w:sz w:val="26"/>
          <w:szCs w:val="26"/>
        </w:rPr>
      </w:pPr>
      <w:proofErr w:type="spellStart"/>
      <w:r w:rsidRPr="00C657BE">
        <w:rPr>
          <w:rFonts w:ascii="Times New Roman" w:hAnsi="Times New Roman" w:cs="Times New Roman"/>
          <w:sz w:val="26"/>
          <w:szCs w:val="26"/>
        </w:rPr>
        <w:t>анкетирование</w:t>
      </w:r>
      <w:proofErr w:type="spellEnd"/>
      <w:r w:rsidRPr="00C657B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3112E" w:rsidRPr="00C657B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Symbol" w:hAnsi="Symbol" w:cs="Symbol"/>
          <w:sz w:val="26"/>
          <w:szCs w:val="26"/>
        </w:rPr>
      </w:pPr>
      <w:proofErr w:type="spellStart"/>
      <w:r w:rsidRPr="00C657BE">
        <w:rPr>
          <w:rFonts w:ascii="Times New Roman" w:hAnsi="Times New Roman" w:cs="Times New Roman"/>
          <w:sz w:val="26"/>
          <w:szCs w:val="26"/>
        </w:rPr>
        <w:t>анализ</w:t>
      </w:r>
      <w:proofErr w:type="spellEnd"/>
      <w:r w:rsidRPr="00C6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BE">
        <w:rPr>
          <w:rFonts w:ascii="Times New Roman" w:hAnsi="Times New Roman" w:cs="Times New Roman"/>
          <w:sz w:val="26"/>
          <w:szCs w:val="26"/>
        </w:rPr>
        <w:t>продуктов</w:t>
      </w:r>
      <w:proofErr w:type="spellEnd"/>
      <w:r w:rsidRPr="00C6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BE">
        <w:rPr>
          <w:rFonts w:ascii="Times New Roman" w:hAnsi="Times New Roman" w:cs="Times New Roman"/>
          <w:sz w:val="26"/>
          <w:szCs w:val="26"/>
        </w:rPr>
        <w:t>деятельности</w:t>
      </w:r>
      <w:proofErr w:type="spellEnd"/>
      <w:r w:rsidRPr="00C657B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3112E" w:rsidRPr="00C657BE" w:rsidRDefault="0051033E">
      <w:pPr>
        <w:widowControl w:val="0"/>
        <w:numPr>
          <w:ilvl w:val="0"/>
          <w:numId w:val="7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Symbol" w:hAnsi="Symbol" w:cs="Symbol"/>
          <w:sz w:val="26"/>
          <w:szCs w:val="26"/>
        </w:rPr>
      </w:pPr>
      <w:proofErr w:type="spellStart"/>
      <w:proofErr w:type="gramStart"/>
      <w:r w:rsidRPr="00C657BE">
        <w:rPr>
          <w:rFonts w:ascii="Times New Roman" w:hAnsi="Times New Roman" w:cs="Times New Roman"/>
          <w:sz w:val="26"/>
          <w:szCs w:val="26"/>
        </w:rPr>
        <w:t>сравнительный</w:t>
      </w:r>
      <w:proofErr w:type="spellEnd"/>
      <w:proofErr w:type="gramEnd"/>
      <w:r w:rsidRPr="00C657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BE">
        <w:rPr>
          <w:rFonts w:ascii="Times New Roman" w:hAnsi="Times New Roman" w:cs="Times New Roman"/>
          <w:sz w:val="26"/>
          <w:szCs w:val="26"/>
        </w:rPr>
        <w:t>анализ</w:t>
      </w:r>
      <w:proofErr w:type="spellEnd"/>
      <w:r w:rsidRPr="00C657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112E" w:rsidRPr="00C657BE" w:rsidRDefault="0051033E" w:rsidP="0010200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right="10" w:firstLine="0"/>
        <w:rPr>
          <w:rFonts w:ascii="Times New Roman" w:hAnsi="Times New Roman" w:cs="Times New Roman"/>
          <w:sz w:val="26"/>
          <w:szCs w:val="26"/>
          <w:lang w:val="ru-RU"/>
        </w:rPr>
      </w:pPr>
      <w:bookmarkStart w:id="3" w:name="page7"/>
      <w:bookmarkEnd w:id="3"/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Требования к собираемой информации: </w:t>
      </w:r>
      <w:r w:rsidRPr="00C657BE">
        <w:rPr>
          <w:rFonts w:ascii="Symbol" w:hAnsi="Symbol" w:cs="Symbol"/>
          <w:sz w:val="26"/>
          <w:szCs w:val="26"/>
        </w:rPr>
        <w:t></w:t>
      </w: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 полнота; </w:t>
      </w:r>
      <w:r w:rsidRPr="00C657BE">
        <w:rPr>
          <w:rFonts w:ascii="Symbol" w:hAnsi="Symbol" w:cs="Symbol"/>
          <w:sz w:val="26"/>
          <w:szCs w:val="26"/>
        </w:rPr>
        <w:t></w:t>
      </w: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 конкретность; </w:t>
      </w:r>
    </w:p>
    <w:p w:rsidR="0003112E" w:rsidRPr="00C657BE" w:rsidRDefault="0051033E" w:rsidP="0010200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0"/>
        <w:rPr>
          <w:rFonts w:ascii="Times New Roman" w:hAnsi="Times New Roman" w:cs="Times New Roman"/>
          <w:sz w:val="26"/>
          <w:szCs w:val="26"/>
          <w:lang w:val="ru-RU"/>
        </w:rPr>
      </w:pPr>
      <w:r w:rsidRPr="00C657BE">
        <w:rPr>
          <w:rFonts w:ascii="Symbol" w:hAnsi="Symbol" w:cs="Symbol"/>
          <w:sz w:val="26"/>
          <w:szCs w:val="26"/>
        </w:rPr>
        <w:t></w:t>
      </w: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C657BE">
        <w:rPr>
          <w:rFonts w:ascii="Times New Roman" w:hAnsi="Times New Roman" w:cs="Times New Roman"/>
          <w:sz w:val="26"/>
          <w:szCs w:val="26"/>
          <w:lang w:val="ru-RU"/>
        </w:rPr>
        <w:t>объективность</w:t>
      </w:r>
      <w:proofErr w:type="gramEnd"/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r w:rsidRPr="00C657BE">
        <w:rPr>
          <w:rFonts w:ascii="Symbol" w:hAnsi="Symbol" w:cs="Symbol"/>
          <w:sz w:val="26"/>
          <w:szCs w:val="26"/>
        </w:rPr>
        <w:t></w:t>
      </w:r>
      <w:r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 своевременность. 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03112E" w:rsidRPr="00C657BE" w:rsidRDefault="00102009" w:rsidP="0010200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657BE">
        <w:rPr>
          <w:rFonts w:ascii="Times New Roman" w:hAnsi="Times New Roman" w:cs="Times New Roman"/>
          <w:sz w:val="26"/>
          <w:szCs w:val="26"/>
          <w:lang w:val="ru-RU"/>
        </w:rPr>
        <w:t>3.5. А</w:t>
      </w:r>
      <w:r w:rsidR="0051033E"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налитическая справка, предоставляется не позднее 7 дней с момента завершения мониторинга. 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03112E" w:rsidRPr="00C657BE" w:rsidRDefault="00464829" w:rsidP="0046482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657BE">
        <w:rPr>
          <w:rFonts w:ascii="Times New Roman" w:hAnsi="Times New Roman" w:cs="Times New Roman"/>
          <w:sz w:val="26"/>
          <w:szCs w:val="26"/>
          <w:lang w:val="ru-RU"/>
        </w:rPr>
        <w:t>3.6.</w:t>
      </w:r>
      <w:r w:rsidR="0051033E" w:rsidRPr="00C657BE">
        <w:rPr>
          <w:rFonts w:ascii="Times New Roman" w:hAnsi="Times New Roman" w:cs="Times New Roman"/>
          <w:sz w:val="26"/>
          <w:szCs w:val="26"/>
          <w:lang w:val="ru-RU"/>
        </w:rPr>
        <w:t xml:space="preserve">Итоги мониторинга рассматриваются на заседании Педагогического совета ДОУ. </w:t>
      </w: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03112E" w:rsidRPr="00C657BE" w:rsidRDefault="000311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F4706D" w:rsidRPr="00C657BE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F4706D" w:rsidRPr="00F4706D" w:rsidRDefault="00F4706D" w:rsidP="00F4706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F4706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4. Ответственность сторон</w:t>
      </w:r>
    </w:p>
    <w:p w:rsidR="00F4706D" w:rsidRPr="00C657BE" w:rsidRDefault="00F4706D" w:rsidP="00C657B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706D">
        <w:rPr>
          <w:rFonts w:ascii="Times New Roman" w:eastAsia="Calibri" w:hAnsi="Times New Roman" w:cs="Times New Roman"/>
          <w:sz w:val="28"/>
          <w:szCs w:val="28"/>
          <w:lang w:val="ru-RU"/>
        </w:rPr>
        <w:t>4.1. Ответственность за организацию и проведение мониторинга результатов освоения детьми основной обра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зовательной программы ДОУ несет з</w:t>
      </w:r>
      <w:r w:rsidR="00C657BE">
        <w:rPr>
          <w:rFonts w:ascii="Times New Roman" w:eastAsia="Calibri" w:hAnsi="Times New Roman" w:cs="Times New Roman"/>
          <w:sz w:val="28"/>
          <w:szCs w:val="28"/>
          <w:lang w:val="ru-RU"/>
        </w:rPr>
        <w:t>аместитель заведующего ДОУ</w:t>
      </w:r>
      <w:r w:rsidRPr="00F4706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4706D" w:rsidRPr="00286190" w:rsidRDefault="00F4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4706D" w:rsidRPr="00286190" w:rsidSect="00717449">
      <w:pgSz w:w="11906" w:h="16838"/>
      <w:pgMar w:top="1190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EA6"/>
    <w:multiLevelType w:val="hybridMultilevel"/>
    <w:tmpl w:val="000012DB"/>
    <w:lvl w:ilvl="0" w:tplc="0000153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8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E87"/>
    <w:multiLevelType w:val="hybridMultilevel"/>
    <w:tmpl w:val="0000390C"/>
    <w:lvl w:ilvl="0" w:tplc="00000F3E">
      <w:start w:val="6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36121B2"/>
    <w:multiLevelType w:val="multilevel"/>
    <w:tmpl w:val="D2EC415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1033E"/>
    <w:rsid w:val="0003112E"/>
    <w:rsid w:val="00102009"/>
    <w:rsid w:val="001D5555"/>
    <w:rsid w:val="00286190"/>
    <w:rsid w:val="00464829"/>
    <w:rsid w:val="0051033E"/>
    <w:rsid w:val="00717449"/>
    <w:rsid w:val="00903F9D"/>
    <w:rsid w:val="00A06999"/>
    <w:rsid w:val="00C657BE"/>
    <w:rsid w:val="00D61B80"/>
    <w:rsid w:val="00F4706D"/>
    <w:rsid w:val="00FC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9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4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2019-03-21T10:08:00Z</cp:lastPrinted>
  <dcterms:created xsi:type="dcterms:W3CDTF">2019-03-21T10:09:00Z</dcterms:created>
  <dcterms:modified xsi:type="dcterms:W3CDTF">2019-03-21T10:09:00Z</dcterms:modified>
</cp:coreProperties>
</file>